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90" w:rsidRPr="00B6742E" w:rsidRDefault="00F27A90" w:rsidP="00F27A90">
      <w:pPr>
        <w:pStyle w:val="nomcommune"/>
        <w:tabs>
          <w:tab w:val="left" w:pos="180"/>
        </w:tabs>
        <w:spacing w:line="180" w:lineRule="auto"/>
        <w:ind w:left="1416" w:firstLine="708"/>
        <w:jc w:val="left"/>
        <w:rPr>
          <w:rFonts w:ascii="Arial" w:hAnsi="Arial" w:cs="Arial"/>
          <w:b w:val="0"/>
          <w:bCs w:val="0"/>
          <w:color w:val="auto"/>
          <w:sz w:val="48"/>
          <w:szCs w:val="48"/>
        </w:rPr>
      </w:pPr>
      <w:r w:rsidRPr="00B6742E">
        <w:rPr>
          <w:rFonts w:ascii="Arial" w:hAnsi="Arial" w:cs="Arial"/>
          <w:b w:val="0"/>
          <w:bCs w:val="0"/>
          <w:noProof/>
          <w:color w:val="auto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-156845</wp:posOffset>
            </wp:positionV>
            <wp:extent cx="1333500" cy="885825"/>
            <wp:effectExtent l="19050" t="0" r="0" b="0"/>
            <wp:wrapNone/>
            <wp:docPr id="8" name="Image 7" descr="logo st an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 and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0726" w:rsidRPr="00B6742E">
        <w:rPr>
          <w:rFonts w:ascii="Arial" w:hAnsi="Arial" w:cs="Arial"/>
          <w:b w:val="0"/>
          <w:bCs w:val="0"/>
          <w:color w:val="auto"/>
          <w:sz w:val="48"/>
          <w:szCs w:val="48"/>
        </w:rPr>
        <w:t xml:space="preserve">Commune de </w:t>
      </w:r>
    </w:p>
    <w:p w:rsidR="00F05D50" w:rsidRPr="00B6742E" w:rsidRDefault="00A20726" w:rsidP="00F27A90">
      <w:pPr>
        <w:pStyle w:val="nomcommune"/>
        <w:tabs>
          <w:tab w:val="left" w:pos="180"/>
        </w:tabs>
        <w:spacing w:line="180" w:lineRule="auto"/>
        <w:ind w:left="1416" w:firstLine="708"/>
        <w:jc w:val="left"/>
        <w:rPr>
          <w:rFonts w:ascii="Arial" w:hAnsi="Arial" w:cs="Arial"/>
          <w:b w:val="0"/>
          <w:bCs w:val="0"/>
          <w:color w:val="auto"/>
          <w:sz w:val="48"/>
          <w:szCs w:val="48"/>
        </w:rPr>
      </w:pPr>
      <w:r w:rsidRPr="00B6742E">
        <w:rPr>
          <w:rFonts w:ascii="Arial" w:hAnsi="Arial" w:cs="Arial"/>
          <w:b w:val="0"/>
          <w:bCs w:val="0"/>
          <w:color w:val="auto"/>
          <w:sz w:val="48"/>
          <w:szCs w:val="48"/>
        </w:rPr>
        <w:t>Saint-André-de-</w:t>
      </w:r>
      <w:proofErr w:type="spellStart"/>
      <w:r w:rsidRPr="00B6742E">
        <w:rPr>
          <w:rFonts w:ascii="Arial" w:hAnsi="Arial" w:cs="Arial"/>
          <w:b w:val="0"/>
          <w:bCs w:val="0"/>
          <w:color w:val="auto"/>
          <w:sz w:val="48"/>
          <w:szCs w:val="48"/>
        </w:rPr>
        <w:t>Seignanx</w:t>
      </w:r>
      <w:proofErr w:type="spellEnd"/>
    </w:p>
    <w:p w:rsidR="00F27A90" w:rsidRPr="00B6742E" w:rsidRDefault="00F27A90" w:rsidP="00A20726">
      <w:pPr>
        <w:pStyle w:val="nomcommune"/>
        <w:tabs>
          <w:tab w:val="left" w:pos="180"/>
        </w:tabs>
        <w:spacing w:before="240" w:line="180" w:lineRule="auto"/>
        <w:jc w:val="left"/>
        <w:rPr>
          <w:rFonts w:ascii="Arial" w:hAnsi="Arial" w:cs="Arial"/>
          <w:b w:val="0"/>
          <w:bCs w:val="0"/>
          <w:color w:val="auto"/>
          <w:sz w:val="36"/>
          <w:szCs w:val="36"/>
        </w:rPr>
      </w:pPr>
    </w:p>
    <w:p w:rsidR="00A20726" w:rsidRPr="00B6742E" w:rsidRDefault="00A20726" w:rsidP="00735851">
      <w:pPr>
        <w:pStyle w:val="nomcommune"/>
        <w:tabs>
          <w:tab w:val="left" w:pos="180"/>
        </w:tabs>
        <w:spacing w:before="240" w:line="180" w:lineRule="auto"/>
        <w:jc w:val="center"/>
        <w:rPr>
          <w:rFonts w:ascii="Arial" w:hAnsi="Arial" w:cs="Arial"/>
          <w:bCs w:val="0"/>
          <w:color w:val="auto"/>
          <w:sz w:val="24"/>
          <w:szCs w:val="24"/>
          <w:u w:val="single"/>
        </w:rPr>
      </w:pPr>
      <w:r w:rsidRPr="00B6742E">
        <w:rPr>
          <w:rFonts w:ascii="Arial" w:hAnsi="Arial" w:cs="Arial"/>
          <w:bCs w:val="0"/>
          <w:color w:val="auto"/>
          <w:sz w:val="24"/>
          <w:szCs w:val="24"/>
          <w:u w:val="single"/>
        </w:rPr>
        <w:t>Extension et réhab</w:t>
      </w:r>
      <w:r w:rsidR="00F27A90" w:rsidRPr="00B6742E">
        <w:rPr>
          <w:rFonts w:ascii="Arial" w:hAnsi="Arial" w:cs="Arial"/>
          <w:bCs w:val="0"/>
          <w:color w:val="auto"/>
          <w:sz w:val="24"/>
          <w:szCs w:val="24"/>
          <w:u w:val="single"/>
        </w:rPr>
        <w:t>ilitation des locaux scolaires, p</w:t>
      </w:r>
      <w:r w:rsidR="00735851" w:rsidRPr="00B6742E">
        <w:rPr>
          <w:rFonts w:ascii="Arial" w:hAnsi="Arial" w:cs="Arial"/>
          <w:bCs w:val="0"/>
          <w:color w:val="auto"/>
          <w:sz w:val="24"/>
          <w:szCs w:val="24"/>
          <w:u w:val="single"/>
        </w:rPr>
        <w:t xml:space="preserve">ériscolaires et </w:t>
      </w:r>
      <w:r w:rsidRPr="00B6742E">
        <w:rPr>
          <w:rFonts w:ascii="Arial" w:hAnsi="Arial" w:cs="Arial"/>
          <w:bCs w:val="0"/>
          <w:color w:val="auto"/>
          <w:sz w:val="24"/>
          <w:szCs w:val="24"/>
          <w:u w:val="single"/>
        </w:rPr>
        <w:t>extra</w:t>
      </w:r>
      <w:r w:rsidR="00735851" w:rsidRPr="00B6742E">
        <w:rPr>
          <w:rFonts w:ascii="Arial" w:hAnsi="Arial" w:cs="Arial"/>
          <w:bCs w:val="0"/>
          <w:color w:val="auto"/>
          <w:sz w:val="24"/>
          <w:szCs w:val="24"/>
          <w:u w:val="single"/>
        </w:rPr>
        <w:t>scolaires</w:t>
      </w:r>
    </w:p>
    <w:p w:rsidR="00A20726" w:rsidRPr="00B6742E" w:rsidRDefault="00A20726" w:rsidP="00735851">
      <w:pPr>
        <w:pStyle w:val="nomcommune"/>
        <w:tabs>
          <w:tab w:val="left" w:pos="180"/>
        </w:tabs>
        <w:spacing w:line="180" w:lineRule="auto"/>
        <w:jc w:val="left"/>
        <w:rPr>
          <w:rFonts w:ascii="Arial" w:hAnsi="Arial" w:cs="Arial"/>
          <w:b w:val="0"/>
          <w:bCs w:val="0"/>
          <w:color w:val="auto"/>
          <w:sz w:val="48"/>
          <w:szCs w:val="48"/>
        </w:rPr>
      </w:pPr>
    </w:p>
    <w:p w:rsidR="00F05D50" w:rsidRDefault="001B2F75" w:rsidP="00F27A90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bCs/>
          <w:color w:val="auto"/>
          <w:sz w:val="28"/>
          <w:szCs w:val="28"/>
        </w:rPr>
      </w:pPr>
      <w:r>
        <w:rPr>
          <w:rFonts w:asciiTheme="minorHAnsi" w:hAnsiTheme="minorHAnsi" w:cs="Arial"/>
          <w:b/>
          <w:bCs/>
          <w:color w:val="auto"/>
          <w:sz w:val="28"/>
          <w:szCs w:val="28"/>
        </w:rPr>
        <w:t>AVIS PUBLIC A LA CONCURRENCE</w:t>
      </w:r>
    </w:p>
    <w:p w:rsidR="001B2F75" w:rsidRPr="00B6742E" w:rsidRDefault="008861E1" w:rsidP="00F27A90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bCs/>
          <w:color w:val="auto"/>
          <w:sz w:val="28"/>
          <w:szCs w:val="28"/>
        </w:rPr>
      </w:pPr>
      <w:r w:rsidRPr="00946AA7">
        <w:rPr>
          <w:rFonts w:asciiTheme="minorHAnsi" w:hAnsiTheme="minorHAnsi" w:cs="Arial"/>
          <w:b/>
          <w:bCs/>
          <w:color w:val="auto"/>
          <w:sz w:val="28"/>
          <w:szCs w:val="28"/>
        </w:rPr>
        <w:t>MARCHE A PROCEDURE ADAPTEE</w:t>
      </w:r>
    </w:p>
    <w:p w:rsidR="00222C93" w:rsidRPr="00B6742E" w:rsidRDefault="00222C93" w:rsidP="00F05D50">
      <w:pPr>
        <w:widowControl w:val="0"/>
        <w:spacing w:after="0" w:line="24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F05D50" w:rsidRPr="00B6742E" w:rsidRDefault="004D0066" w:rsidP="00F05D50">
      <w:pPr>
        <w:widowControl w:val="0"/>
        <w:spacing w:after="0" w:line="24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6742E">
        <w:rPr>
          <w:rFonts w:asciiTheme="minorHAnsi" w:hAnsiTheme="minorHAnsi" w:cs="Arial"/>
          <w:b/>
          <w:bCs/>
          <w:color w:val="auto"/>
          <w:sz w:val="22"/>
          <w:szCs w:val="22"/>
        </w:rPr>
        <w:t>POUVOIR ADJUDICATEUR </w:t>
      </w:r>
      <w:r w:rsidR="00F05D50" w:rsidRPr="00B6742E">
        <w:rPr>
          <w:rFonts w:asciiTheme="minorHAnsi" w:hAnsiTheme="minorHAnsi" w:cs="Arial"/>
          <w:b/>
          <w:bCs/>
          <w:color w:val="auto"/>
          <w:sz w:val="22"/>
          <w:szCs w:val="22"/>
        </w:rPr>
        <w:t>:</w:t>
      </w:r>
    </w:p>
    <w:p w:rsidR="00F05D50" w:rsidRPr="00B6742E" w:rsidRDefault="00F05D50" w:rsidP="00F05D50">
      <w:pPr>
        <w:widowControl w:val="0"/>
        <w:spacing w:after="0" w:line="240" w:lineRule="auto"/>
        <w:rPr>
          <w:rFonts w:asciiTheme="minorHAnsi" w:hAnsiTheme="minorHAnsi" w:cs="Arial"/>
          <w:bCs/>
          <w:color w:val="auto"/>
          <w:sz w:val="22"/>
          <w:szCs w:val="22"/>
        </w:rPr>
      </w:pPr>
      <w:r w:rsidRPr="00B6742E">
        <w:rPr>
          <w:rFonts w:asciiTheme="minorHAnsi" w:hAnsiTheme="minorHAnsi" w:cs="Arial"/>
          <w:bCs/>
          <w:color w:val="auto"/>
          <w:sz w:val="22"/>
          <w:szCs w:val="22"/>
        </w:rPr>
        <w:t xml:space="preserve">Commune </w:t>
      </w:r>
      <w:r w:rsidR="00C8472D" w:rsidRPr="00B6742E">
        <w:rPr>
          <w:rFonts w:asciiTheme="minorHAnsi" w:hAnsiTheme="minorHAnsi" w:cs="Arial"/>
          <w:bCs/>
          <w:color w:val="auto"/>
          <w:sz w:val="22"/>
          <w:szCs w:val="22"/>
        </w:rPr>
        <w:t>de Saint-</w:t>
      </w:r>
      <w:r w:rsidR="00A20726" w:rsidRPr="00B6742E">
        <w:rPr>
          <w:rFonts w:asciiTheme="minorHAnsi" w:hAnsiTheme="minorHAnsi" w:cs="Arial"/>
          <w:bCs/>
          <w:color w:val="auto"/>
          <w:sz w:val="22"/>
          <w:szCs w:val="22"/>
        </w:rPr>
        <w:t>André-de-</w:t>
      </w:r>
      <w:proofErr w:type="spellStart"/>
      <w:r w:rsidR="00A20726" w:rsidRPr="00B6742E">
        <w:rPr>
          <w:rFonts w:asciiTheme="minorHAnsi" w:hAnsiTheme="minorHAnsi" w:cs="Arial"/>
          <w:bCs/>
          <w:color w:val="auto"/>
          <w:sz w:val="22"/>
          <w:szCs w:val="22"/>
        </w:rPr>
        <w:t>Seignanx</w:t>
      </w:r>
      <w:proofErr w:type="spellEnd"/>
      <w:r w:rsidRPr="00B6742E">
        <w:rPr>
          <w:rFonts w:asciiTheme="minorHAnsi" w:hAnsiTheme="minorHAnsi" w:cs="Arial"/>
          <w:bCs/>
          <w:color w:val="auto"/>
          <w:sz w:val="22"/>
          <w:szCs w:val="22"/>
        </w:rPr>
        <w:t>, représent</w:t>
      </w:r>
      <w:r w:rsidR="00F07609" w:rsidRPr="00B6742E">
        <w:rPr>
          <w:rFonts w:asciiTheme="minorHAnsi" w:hAnsiTheme="minorHAnsi" w:cs="Arial"/>
          <w:bCs/>
          <w:color w:val="auto"/>
          <w:sz w:val="22"/>
          <w:szCs w:val="22"/>
        </w:rPr>
        <w:t xml:space="preserve">ée par son </w:t>
      </w:r>
      <w:r w:rsidR="00313577">
        <w:rPr>
          <w:rFonts w:asciiTheme="minorHAnsi" w:hAnsiTheme="minorHAnsi" w:cs="Arial"/>
          <w:bCs/>
          <w:color w:val="auto"/>
          <w:sz w:val="22"/>
          <w:szCs w:val="22"/>
        </w:rPr>
        <w:t>M</w:t>
      </w:r>
      <w:r w:rsidR="00F07609" w:rsidRPr="00B6742E">
        <w:rPr>
          <w:rFonts w:asciiTheme="minorHAnsi" w:hAnsiTheme="minorHAnsi" w:cs="Arial"/>
          <w:bCs/>
          <w:color w:val="auto"/>
          <w:sz w:val="22"/>
          <w:szCs w:val="22"/>
        </w:rPr>
        <w:t xml:space="preserve">aire </w:t>
      </w:r>
      <w:r w:rsidR="00A20726" w:rsidRPr="00B6742E">
        <w:rPr>
          <w:rFonts w:asciiTheme="minorHAnsi" w:hAnsiTheme="minorHAnsi" w:cs="Arial"/>
          <w:bCs/>
          <w:color w:val="auto"/>
          <w:sz w:val="22"/>
          <w:szCs w:val="22"/>
        </w:rPr>
        <w:t>Jean</w:t>
      </w:r>
      <w:r w:rsidR="00F07609" w:rsidRPr="00B6742E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r w:rsidR="00A20726" w:rsidRPr="00B6742E">
        <w:rPr>
          <w:rFonts w:asciiTheme="minorHAnsi" w:hAnsiTheme="minorHAnsi" w:cs="Arial"/>
          <w:bCs/>
          <w:color w:val="auto"/>
          <w:sz w:val="22"/>
          <w:szCs w:val="22"/>
        </w:rPr>
        <w:t>BAYLET</w:t>
      </w:r>
    </w:p>
    <w:p w:rsidR="00F27A90" w:rsidRPr="00B6742E" w:rsidRDefault="00F27A90" w:rsidP="00F05D50">
      <w:pPr>
        <w:widowControl w:val="0"/>
        <w:spacing w:after="0" w:line="240" w:lineRule="auto"/>
        <w:rPr>
          <w:rFonts w:asciiTheme="minorHAnsi" w:hAnsiTheme="minorHAnsi" w:cs="Arial"/>
          <w:color w:val="auto"/>
          <w:sz w:val="22"/>
          <w:szCs w:val="22"/>
        </w:rPr>
      </w:pPr>
      <w:r w:rsidRPr="00B6742E">
        <w:rPr>
          <w:rFonts w:asciiTheme="minorHAnsi" w:hAnsiTheme="minorHAnsi" w:cs="Arial"/>
          <w:color w:val="auto"/>
          <w:sz w:val="22"/>
          <w:szCs w:val="22"/>
        </w:rPr>
        <w:t>227 Route du Bourg – 40390 Saint-André-de-</w:t>
      </w:r>
      <w:proofErr w:type="spellStart"/>
      <w:r w:rsidRPr="00B6742E">
        <w:rPr>
          <w:rFonts w:asciiTheme="minorHAnsi" w:hAnsiTheme="minorHAnsi" w:cs="Arial"/>
          <w:color w:val="auto"/>
          <w:sz w:val="22"/>
          <w:szCs w:val="22"/>
        </w:rPr>
        <w:t>Seignanx</w:t>
      </w:r>
      <w:proofErr w:type="spellEnd"/>
    </w:p>
    <w:p w:rsidR="00F05D50" w:rsidRPr="00B6742E" w:rsidRDefault="00F05D50" w:rsidP="00F05D50">
      <w:pPr>
        <w:widowControl w:val="0"/>
        <w:spacing w:after="0" w:line="240" w:lineRule="auto"/>
        <w:rPr>
          <w:color w:val="auto"/>
        </w:rPr>
      </w:pPr>
      <w:r w:rsidRPr="00B6742E">
        <w:rPr>
          <w:color w:val="auto"/>
        </w:rPr>
        <w:t> </w:t>
      </w:r>
    </w:p>
    <w:p w:rsidR="008F1783" w:rsidRPr="00B6742E" w:rsidRDefault="004D0066" w:rsidP="00F05D50">
      <w:pPr>
        <w:spacing w:after="0" w:line="240" w:lineRule="auto"/>
        <w:rPr>
          <w:b/>
          <w:color w:val="auto"/>
          <w:sz w:val="22"/>
          <w:szCs w:val="22"/>
        </w:rPr>
      </w:pPr>
      <w:r w:rsidRPr="00B6742E">
        <w:rPr>
          <w:b/>
          <w:color w:val="auto"/>
          <w:sz w:val="22"/>
          <w:szCs w:val="22"/>
        </w:rPr>
        <w:t>PROCEDURE DE PASSATION </w:t>
      </w:r>
      <w:r w:rsidR="00B42EE1" w:rsidRPr="00B6742E">
        <w:rPr>
          <w:b/>
          <w:color w:val="auto"/>
          <w:sz w:val="22"/>
          <w:szCs w:val="22"/>
        </w:rPr>
        <w:t xml:space="preserve">: </w:t>
      </w:r>
    </w:p>
    <w:p w:rsidR="00137E1F" w:rsidRPr="00B6742E" w:rsidRDefault="008861E1" w:rsidP="00F05D50">
      <w:pPr>
        <w:spacing w:after="0" w:line="240" w:lineRule="auto"/>
        <w:rPr>
          <w:b/>
          <w:color w:val="auto"/>
          <w:sz w:val="22"/>
          <w:szCs w:val="22"/>
        </w:rPr>
      </w:pPr>
      <w:r w:rsidRPr="00946AA7">
        <w:rPr>
          <w:b/>
          <w:color w:val="auto"/>
          <w:sz w:val="22"/>
          <w:szCs w:val="22"/>
        </w:rPr>
        <w:t>Articles 27 et 90 du décret n° 2016-360 du 25/03/2016</w:t>
      </w:r>
    </w:p>
    <w:p w:rsidR="00F05D50" w:rsidRPr="00B6742E" w:rsidRDefault="00B42EE1" w:rsidP="00F05D50">
      <w:pPr>
        <w:spacing w:after="0" w:line="240" w:lineRule="auto"/>
        <w:rPr>
          <w:color w:val="auto"/>
          <w:sz w:val="22"/>
          <w:szCs w:val="22"/>
        </w:rPr>
      </w:pPr>
      <w:r w:rsidRPr="00B6742E">
        <w:rPr>
          <w:color w:val="auto"/>
          <w:sz w:val="22"/>
          <w:szCs w:val="22"/>
        </w:rPr>
        <w:t xml:space="preserve">Marché </w:t>
      </w:r>
      <w:r w:rsidR="006424CC">
        <w:rPr>
          <w:color w:val="auto"/>
          <w:sz w:val="22"/>
          <w:szCs w:val="22"/>
        </w:rPr>
        <w:t xml:space="preserve">inférieur </w:t>
      </w:r>
      <w:r w:rsidRPr="00B6742E">
        <w:rPr>
          <w:color w:val="auto"/>
          <w:sz w:val="22"/>
          <w:szCs w:val="22"/>
        </w:rPr>
        <w:t xml:space="preserve"> au seuil  de 209 000 €HT</w:t>
      </w:r>
      <w:r w:rsidR="00921778" w:rsidRPr="00B6742E">
        <w:rPr>
          <w:color w:val="auto"/>
          <w:sz w:val="22"/>
          <w:szCs w:val="22"/>
        </w:rPr>
        <w:t xml:space="preserve">. </w:t>
      </w:r>
    </w:p>
    <w:p w:rsidR="00921778" w:rsidRPr="00B6742E" w:rsidRDefault="00921778" w:rsidP="00F05D50">
      <w:pPr>
        <w:spacing w:after="0" w:line="240" w:lineRule="auto"/>
        <w:rPr>
          <w:color w:val="auto"/>
          <w:sz w:val="22"/>
          <w:szCs w:val="22"/>
        </w:rPr>
      </w:pPr>
      <w:r w:rsidRPr="00B6742E">
        <w:rPr>
          <w:color w:val="auto"/>
          <w:sz w:val="22"/>
          <w:szCs w:val="22"/>
        </w:rPr>
        <w:t>-</w:t>
      </w:r>
      <w:r w:rsidR="00663338" w:rsidRPr="00B6742E">
        <w:rPr>
          <w:color w:val="auto"/>
          <w:sz w:val="22"/>
          <w:szCs w:val="22"/>
        </w:rPr>
        <w:t xml:space="preserve"> </w:t>
      </w:r>
      <w:r w:rsidR="008F1783" w:rsidRPr="00B6742E">
        <w:rPr>
          <w:color w:val="auto"/>
          <w:sz w:val="22"/>
          <w:szCs w:val="22"/>
        </w:rPr>
        <w:t xml:space="preserve">Phase 1 : </w:t>
      </w:r>
      <w:r w:rsidRPr="00B6742E">
        <w:rPr>
          <w:color w:val="auto"/>
          <w:sz w:val="22"/>
          <w:szCs w:val="22"/>
        </w:rPr>
        <w:t xml:space="preserve">Présélection de </w:t>
      </w:r>
      <w:r w:rsidR="001B2F75">
        <w:rPr>
          <w:color w:val="auto"/>
          <w:sz w:val="22"/>
          <w:szCs w:val="22"/>
        </w:rPr>
        <w:t>5</w:t>
      </w:r>
      <w:r w:rsidRPr="00B6742E">
        <w:rPr>
          <w:color w:val="auto"/>
          <w:sz w:val="22"/>
          <w:szCs w:val="22"/>
        </w:rPr>
        <w:t xml:space="preserve"> candidats sur dossiers</w:t>
      </w:r>
      <w:r w:rsidR="001B2F75">
        <w:rPr>
          <w:color w:val="auto"/>
          <w:sz w:val="22"/>
          <w:szCs w:val="22"/>
        </w:rPr>
        <w:t xml:space="preserve"> et références</w:t>
      </w:r>
    </w:p>
    <w:p w:rsidR="00F07609" w:rsidRPr="00B6742E" w:rsidRDefault="00921778" w:rsidP="00F05D50">
      <w:pPr>
        <w:spacing w:after="0" w:line="240" w:lineRule="auto"/>
        <w:rPr>
          <w:color w:val="auto"/>
          <w:sz w:val="22"/>
          <w:szCs w:val="22"/>
        </w:rPr>
      </w:pPr>
      <w:r w:rsidRPr="00B6742E">
        <w:rPr>
          <w:color w:val="auto"/>
          <w:sz w:val="22"/>
          <w:szCs w:val="22"/>
        </w:rPr>
        <w:t>-</w:t>
      </w:r>
      <w:r w:rsidR="00663338" w:rsidRPr="00B6742E">
        <w:rPr>
          <w:color w:val="auto"/>
          <w:sz w:val="22"/>
          <w:szCs w:val="22"/>
        </w:rPr>
        <w:t xml:space="preserve"> </w:t>
      </w:r>
      <w:r w:rsidR="008F1783" w:rsidRPr="00B6742E">
        <w:rPr>
          <w:color w:val="auto"/>
          <w:sz w:val="22"/>
          <w:szCs w:val="22"/>
        </w:rPr>
        <w:t xml:space="preserve">Phase 2 : </w:t>
      </w:r>
      <w:r w:rsidR="001B2F75">
        <w:rPr>
          <w:color w:val="auto"/>
          <w:sz w:val="22"/>
          <w:szCs w:val="22"/>
        </w:rPr>
        <w:t>Après remise du programme, audition et négociation avec les candidats retenus</w:t>
      </w:r>
      <w:r w:rsidR="006424CC">
        <w:rPr>
          <w:color w:val="auto"/>
          <w:sz w:val="22"/>
          <w:szCs w:val="22"/>
        </w:rPr>
        <w:t>.</w:t>
      </w:r>
    </w:p>
    <w:p w:rsidR="00921778" w:rsidRPr="00B6742E" w:rsidRDefault="00921778" w:rsidP="00F05D50">
      <w:pPr>
        <w:spacing w:after="0" w:line="240" w:lineRule="auto"/>
        <w:rPr>
          <w:color w:val="auto"/>
          <w:sz w:val="22"/>
          <w:szCs w:val="22"/>
        </w:rPr>
      </w:pPr>
    </w:p>
    <w:p w:rsidR="00921778" w:rsidRPr="00B6742E" w:rsidRDefault="004D0066" w:rsidP="00F05D50">
      <w:pPr>
        <w:spacing w:after="0" w:line="240" w:lineRule="auto"/>
        <w:rPr>
          <w:b/>
          <w:color w:val="auto"/>
          <w:sz w:val="22"/>
          <w:szCs w:val="22"/>
        </w:rPr>
      </w:pPr>
      <w:r w:rsidRPr="00B6742E">
        <w:rPr>
          <w:b/>
          <w:color w:val="auto"/>
          <w:sz w:val="22"/>
          <w:szCs w:val="22"/>
        </w:rPr>
        <w:t>OBJET DU MARCHE</w:t>
      </w:r>
    </w:p>
    <w:p w:rsidR="00921778" w:rsidRPr="00B6742E" w:rsidRDefault="00921778" w:rsidP="00F05D50">
      <w:pPr>
        <w:spacing w:after="0" w:line="240" w:lineRule="auto"/>
        <w:rPr>
          <w:b/>
          <w:color w:val="auto"/>
          <w:sz w:val="22"/>
          <w:szCs w:val="22"/>
        </w:rPr>
      </w:pPr>
      <w:r w:rsidRPr="00B6742E">
        <w:rPr>
          <w:b/>
          <w:color w:val="auto"/>
          <w:sz w:val="22"/>
          <w:szCs w:val="22"/>
        </w:rPr>
        <w:t xml:space="preserve">Mission de base </w:t>
      </w:r>
      <w:r w:rsidR="008861E1">
        <w:rPr>
          <w:b/>
          <w:color w:val="auto"/>
          <w:sz w:val="22"/>
          <w:szCs w:val="22"/>
        </w:rPr>
        <w:t xml:space="preserve">avec EXE </w:t>
      </w:r>
      <w:r w:rsidRPr="00B6742E">
        <w:rPr>
          <w:b/>
          <w:color w:val="auto"/>
          <w:sz w:val="22"/>
          <w:szCs w:val="22"/>
        </w:rPr>
        <w:t xml:space="preserve">de maîtrise d’œuvre </w:t>
      </w:r>
      <w:r w:rsidR="00735851" w:rsidRPr="00B6742E">
        <w:rPr>
          <w:b/>
          <w:color w:val="auto"/>
          <w:sz w:val="22"/>
          <w:szCs w:val="22"/>
        </w:rPr>
        <w:t>pour</w:t>
      </w:r>
    </w:p>
    <w:p w:rsidR="001B2F75" w:rsidRDefault="001B2F75" w:rsidP="00F05D50">
      <w:p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Bâtiment neuf : cantine + restaurant scolaire </w:t>
      </w:r>
      <w:r w:rsidR="008861E1">
        <w:rPr>
          <w:color w:val="auto"/>
          <w:sz w:val="22"/>
          <w:szCs w:val="22"/>
        </w:rPr>
        <w:t xml:space="preserve">(200 couverts) </w:t>
      </w:r>
      <w:r>
        <w:rPr>
          <w:color w:val="auto"/>
          <w:sz w:val="22"/>
          <w:szCs w:val="22"/>
        </w:rPr>
        <w:t>+ sanitaires mutualisés et garderie.</w:t>
      </w:r>
    </w:p>
    <w:p w:rsidR="001B2F75" w:rsidRPr="00B6742E" w:rsidRDefault="001B2F75" w:rsidP="00F05D50">
      <w:p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Réhabilitation: Aménagement salles de classes dans l’ancienne cantine et restaurant.</w:t>
      </w:r>
    </w:p>
    <w:p w:rsidR="00921778" w:rsidRPr="00B6742E" w:rsidRDefault="00B42EE1" w:rsidP="00F05D50">
      <w:pPr>
        <w:spacing w:after="0" w:line="240" w:lineRule="auto"/>
        <w:rPr>
          <w:color w:val="auto"/>
          <w:sz w:val="22"/>
          <w:szCs w:val="22"/>
        </w:rPr>
      </w:pPr>
      <w:r w:rsidRPr="00B6742E">
        <w:rPr>
          <w:color w:val="auto"/>
          <w:sz w:val="22"/>
          <w:szCs w:val="22"/>
        </w:rPr>
        <w:t>Montant estimati</w:t>
      </w:r>
      <w:r w:rsidR="009D4C69" w:rsidRPr="00B6742E">
        <w:rPr>
          <w:color w:val="auto"/>
          <w:sz w:val="22"/>
          <w:szCs w:val="22"/>
        </w:rPr>
        <w:t xml:space="preserve">f des travaux </w:t>
      </w:r>
      <w:r w:rsidR="001B6C93" w:rsidRPr="00B6742E">
        <w:rPr>
          <w:color w:val="auto"/>
          <w:sz w:val="22"/>
          <w:szCs w:val="22"/>
        </w:rPr>
        <w:t xml:space="preserve">bâtiments </w:t>
      </w:r>
      <w:r w:rsidR="00A56A98" w:rsidRPr="00B6742E">
        <w:rPr>
          <w:color w:val="auto"/>
          <w:sz w:val="22"/>
          <w:szCs w:val="22"/>
        </w:rPr>
        <w:t xml:space="preserve"> </w:t>
      </w:r>
      <w:r w:rsidR="00735851" w:rsidRPr="00B6742E">
        <w:rPr>
          <w:color w:val="auto"/>
          <w:sz w:val="22"/>
          <w:szCs w:val="22"/>
        </w:rPr>
        <w:t>1 </w:t>
      </w:r>
      <w:r w:rsidR="004559D9">
        <w:rPr>
          <w:color w:val="auto"/>
          <w:sz w:val="22"/>
          <w:szCs w:val="22"/>
        </w:rPr>
        <w:t>500</w:t>
      </w:r>
      <w:r w:rsidR="00735851" w:rsidRPr="00B6742E">
        <w:rPr>
          <w:color w:val="auto"/>
          <w:sz w:val="22"/>
          <w:szCs w:val="22"/>
        </w:rPr>
        <w:t> </w:t>
      </w:r>
      <w:r w:rsidR="006424CC">
        <w:rPr>
          <w:color w:val="auto"/>
          <w:sz w:val="22"/>
          <w:szCs w:val="22"/>
        </w:rPr>
        <w:t>000</w:t>
      </w:r>
      <w:r w:rsidR="00735851" w:rsidRPr="00B6742E">
        <w:rPr>
          <w:color w:val="auto"/>
          <w:sz w:val="22"/>
          <w:szCs w:val="22"/>
        </w:rPr>
        <w:t>.</w:t>
      </w:r>
      <w:r w:rsidR="006424CC">
        <w:rPr>
          <w:color w:val="auto"/>
          <w:sz w:val="22"/>
          <w:szCs w:val="22"/>
        </w:rPr>
        <w:t>0</w:t>
      </w:r>
      <w:r w:rsidR="00735851" w:rsidRPr="00B6742E">
        <w:rPr>
          <w:color w:val="auto"/>
          <w:sz w:val="22"/>
          <w:szCs w:val="22"/>
        </w:rPr>
        <w:t>0</w:t>
      </w:r>
      <w:r w:rsidRPr="00B6742E">
        <w:rPr>
          <w:color w:val="auto"/>
          <w:sz w:val="22"/>
          <w:szCs w:val="22"/>
        </w:rPr>
        <w:t> €</w:t>
      </w:r>
      <w:r w:rsidR="00373143" w:rsidRPr="00B6742E">
        <w:rPr>
          <w:color w:val="auto"/>
          <w:sz w:val="22"/>
          <w:szCs w:val="22"/>
        </w:rPr>
        <w:t xml:space="preserve"> HT</w:t>
      </w:r>
    </w:p>
    <w:p w:rsidR="00921778" w:rsidRPr="00B6742E" w:rsidRDefault="00921778" w:rsidP="00F05D50">
      <w:pPr>
        <w:spacing w:after="0" w:line="240" w:lineRule="auto"/>
        <w:rPr>
          <w:b/>
          <w:color w:val="auto"/>
          <w:sz w:val="22"/>
          <w:szCs w:val="22"/>
        </w:rPr>
      </w:pPr>
      <w:r w:rsidRPr="00B6742E">
        <w:rPr>
          <w:b/>
          <w:color w:val="auto"/>
          <w:sz w:val="22"/>
          <w:szCs w:val="22"/>
        </w:rPr>
        <w:t>Délai</w:t>
      </w:r>
      <w:r w:rsidR="008861E1">
        <w:rPr>
          <w:b/>
          <w:color w:val="auto"/>
          <w:sz w:val="22"/>
          <w:szCs w:val="22"/>
        </w:rPr>
        <w:t>s</w:t>
      </w:r>
    </w:p>
    <w:p w:rsidR="00921778" w:rsidRDefault="00921778" w:rsidP="00F05D50">
      <w:pPr>
        <w:spacing w:after="0" w:line="240" w:lineRule="auto"/>
        <w:rPr>
          <w:color w:val="auto"/>
          <w:sz w:val="22"/>
          <w:szCs w:val="22"/>
        </w:rPr>
      </w:pPr>
      <w:r w:rsidRPr="00B6742E">
        <w:rPr>
          <w:color w:val="auto"/>
          <w:sz w:val="22"/>
          <w:szCs w:val="22"/>
        </w:rPr>
        <w:t xml:space="preserve">L’architecte s’engage à entreprendre la mission dès la notification du marché. </w:t>
      </w:r>
    </w:p>
    <w:p w:rsidR="001B2F75" w:rsidRPr="00B6742E" w:rsidRDefault="008E465A" w:rsidP="00F05D50">
      <w:pPr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Dépôt de l’APD le 4 décembre 2017 et du </w:t>
      </w:r>
      <w:r w:rsidR="004559D9">
        <w:rPr>
          <w:color w:val="auto"/>
          <w:sz w:val="22"/>
          <w:szCs w:val="22"/>
        </w:rPr>
        <w:t xml:space="preserve">PC </w:t>
      </w:r>
      <w:r>
        <w:rPr>
          <w:color w:val="auto"/>
          <w:sz w:val="22"/>
          <w:szCs w:val="22"/>
        </w:rPr>
        <w:t>le 8 janvier 2018.</w:t>
      </w:r>
    </w:p>
    <w:p w:rsidR="00921778" w:rsidRPr="00B6742E" w:rsidRDefault="00921778" w:rsidP="00F05D50">
      <w:pPr>
        <w:spacing w:after="0" w:line="240" w:lineRule="auto"/>
        <w:rPr>
          <w:b/>
          <w:color w:val="auto"/>
          <w:sz w:val="22"/>
          <w:szCs w:val="22"/>
        </w:rPr>
      </w:pPr>
      <w:r w:rsidRPr="00B6742E">
        <w:rPr>
          <w:b/>
          <w:color w:val="auto"/>
          <w:sz w:val="22"/>
          <w:szCs w:val="22"/>
        </w:rPr>
        <w:t>Compétences des candidats</w:t>
      </w:r>
    </w:p>
    <w:p w:rsidR="00921778" w:rsidRPr="00B6742E" w:rsidRDefault="00921778" w:rsidP="00F05D50">
      <w:pPr>
        <w:spacing w:after="0" w:line="240" w:lineRule="auto"/>
        <w:rPr>
          <w:color w:val="auto"/>
          <w:sz w:val="22"/>
          <w:szCs w:val="22"/>
        </w:rPr>
      </w:pPr>
      <w:r w:rsidRPr="00B6742E">
        <w:rPr>
          <w:color w:val="auto"/>
          <w:sz w:val="22"/>
          <w:szCs w:val="22"/>
        </w:rPr>
        <w:t>Architecte</w:t>
      </w:r>
      <w:r w:rsidR="0034385F" w:rsidRPr="00B6742E">
        <w:rPr>
          <w:color w:val="auto"/>
          <w:sz w:val="22"/>
          <w:szCs w:val="22"/>
        </w:rPr>
        <w:t xml:space="preserve"> DPLG, </w:t>
      </w:r>
      <w:r w:rsidR="00373143" w:rsidRPr="00B6742E">
        <w:rPr>
          <w:color w:val="auto"/>
          <w:sz w:val="22"/>
          <w:szCs w:val="22"/>
        </w:rPr>
        <w:t xml:space="preserve"> HMON</w:t>
      </w:r>
      <w:r w:rsidRPr="00B6742E">
        <w:rPr>
          <w:color w:val="auto"/>
          <w:sz w:val="22"/>
          <w:szCs w:val="22"/>
        </w:rPr>
        <w:t>P</w:t>
      </w:r>
      <w:r w:rsidR="0034385F" w:rsidRPr="00B6742E">
        <w:rPr>
          <w:color w:val="auto"/>
          <w:sz w:val="22"/>
          <w:szCs w:val="22"/>
        </w:rPr>
        <w:t xml:space="preserve"> ou équivalent, </w:t>
      </w:r>
      <w:r w:rsidRPr="00B6742E">
        <w:rPr>
          <w:color w:val="auto"/>
          <w:sz w:val="22"/>
          <w:szCs w:val="22"/>
        </w:rPr>
        <w:t xml:space="preserve"> inscrit au tabl</w:t>
      </w:r>
      <w:r w:rsidR="001B2F75">
        <w:rPr>
          <w:color w:val="auto"/>
          <w:sz w:val="22"/>
          <w:szCs w:val="22"/>
        </w:rPr>
        <w:t>eau de l’ordre des architectes,  BET Fluides, BET structure, BET Cuisine</w:t>
      </w:r>
    </w:p>
    <w:p w:rsidR="008F1783" w:rsidRPr="00B6742E" w:rsidRDefault="008F1783" w:rsidP="00F05D50">
      <w:pPr>
        <w:spacing w:after="0" w:line="240" w:lineRule="auto"/>
        <w:rPr>
          <w:color w:val="auto"/>
          <w:sz w:val="22"/>
          <w:szCs w:val="22"/>
        </w:rPr>
      </w:pPr>
    </w:p>
    <w:p w:rsidR="008F1783" w:rsidRPr="00B6742E" w:rsidRDefault="004D0066" w:rsidP="00017D5F">
      <w:pPr>
        <w:shd w:val="clear" w:color="auto" w:fill="BFBFBF" w:themeFill="background1" w:themeFillShade="BF"/>
        <w:spacing w:after="0" w:line="240" w:lineRule="auto"/>
        <w:rPr>
          <w:b/>
          <w:color w:val="auto"/>
          <w:sz w:val="22"/>
          <w:szCs w:val="22"/>
        </w:rPr>
      </w:pPr>
      <w:r w:rsidRPr="00B6742E">
        <w:rPr>
          <w:b/>
          <w:color w:val="auto"/>
          <w:sz w:val="22"/>
          <w:szCs w:val="22"/>
        </w:rPr>
        <w:t xml:space="preserve">ORGANISATION DE LA </w:t>
      </w:r>
      <w:r w:rsidR="000E7955" w:rsidRPr="00B6742E">
        <w:rPr>
          <w:b/>
          <w:color w:val="auto"/>
          <w:sz w:val="22"/>
          <w:szCs w:val="22"/>
        </w:rPr>
        <w:t>PHASE</w:t>
      </w:r>
      <w:r w:rsidR="00663338" w:rsidRPr="00B6742E">
        <w:rPr>
          <w:b/>
          <w:color w:val="auto"/>
          <w:sz w:val="22"/>
          <w:szCs w:val="22"/>
        </w:rPr>
        <w:t xml:space="preserve"> </w:t>
      </w:r>
      <w:r w:rsidR="000E7955" w:rsidRPr="00B6742E">
        <w:rPr>
          <w:b/>
          <w:color w:val="auto"/>
          <w:sz w:val="22"/>
          <w:szCs w:val="22"/>
        </w:rPr>
        <w:t>1 de la CONSULTATION, PRESELECTION</w:t>
      </w:r>
    </w:p>
    <w:p w:rsidR="000E7955" w:rsidRPr="00B6742E" w:rsidRDefault="000E7955" w:rsidP="00F05D50">
      <w:pPr>
        <w:spacing w:after="0" w:line="240" w:lineRule="auto"/>
        <w:rPr>
          <w:b/>
          <w:color w:val="auto"/>
          <w:sz w:val="22"/>
          <w:szCs w:val="22"/>
          <w:u w:val="single"/>
        </w:rPr>
      </w:pPr>
    </w:p>
    <w:p w:rsidR="000E7955" w:rsidRPr="00B6742E" w:rsidRDefault="000E7955" w:rsidP="000E7955">
      <w:pPr>
        <w:spacing w:after="0" w:line="240" w:lineRule="auto"/>
        <w:rPr>
          <w:b/>
          <w:color w:val="auto"/>
          <w:sz w:val="22"/>
          <w:szCs w:val="22"/>
        </w:rPr>
      </w:pPr>
      <w:r w:rsidRPr="00B6742E">
        <w:rPr>
          <w:b/>
          <w:color w:val="auto"/>
          <w:sz w:val="22"/>
          <w:szCs w:val="22"/>
        </w:rPr>
        <w:t>Remise des dossiers  de candidature</w:t>
      </w:r>
    </w:p>
    <w:p w:rsidR="000E7955" w:rsidRDefault="000E7955" w:rsidP="000E795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Dossiers remis contre récépissé ou par pli recommandé avec AR à l’adresse suivante</w:t>
      </w:r>
      <w:r w:rsidR="001B2F75">
        <w:rPr>
          <w:sz w:val="22"/>
          <w:szCs w:val="22"/>
        </w:rPr>
        <w:t xml:space="preserve"> </w:t>
      </w:r>
    </w:p>
    <w:p w:rsidR="000E7955" w:rsidRDefault="000E7955" w:rsidP="000E7955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Monsieur  le maire</w:t>
      </w:r>
    </w:p>
    <w:p w:rsidR="00663338" w:rsidRDefault="000E7955" w:rsidP="000E7955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Mairie </w:t>
      </w:r>
    </w:p>
    <w:p w:rsidR="00735851" w:rsidRPr="008861E1" w:rsidRDefault="00735851" w:rsidP="00735851">
      <w:pPr>
        <w:widowControl w:val="0"/>
        <w:spacing w:after="0" w:line="240" w:lineRule="auto"/>
        <w:ind w:firstLine="708"/>
        <w:rPr>
          <w:rFonts w:asciiTheme="minorHAnsi" w:hAnsiTheme="minorHAnsi" w:cs="Arial"/>
          <w:color w:val="auto"/>
          <w:sz w:val="22"/>
          <w:szCs w:val="22"/>
        </w:rPr>
      </w:pPr>
      <w:r w:rsidRPr="008861E1">
        <w:rPr>
          <w:rFonts w:asciiTheme="minorHAnsi" w:hAnsiTheme="minorHAnsi" w:cs="Arial"/>
          <w:color w:val="auto"/>
          <w:sz w:val="22"/>
          <w:szCs w:val="22"/>
        </w:rPr>
        <w:t>227 Route du Bourg</w:t>
      </w:r>
    </w:p>
    <w:p w:rsidR="00735851" w:rsidRPr="008861E1" w:rsidRDefault="00735851" w:rsidP="00735851">
      <w:pPr>
        <w:widowControl w:val="0"/>
        <w:spacing w:after="0" w:line="240" w:lineRule="auto"/>
        <w:ind w:firstLine="708"/>
        <w:rPr>
          <w:rFonts w:asciiTheme="minorHAnsi" w:hAnsiTheme="minorHAnsi" w:cs="Arial"/>
          <w:color w:val="auto"/>
          <w:sz w:val="22"/>
          <w:szCs w:val="22"/>
        </w:rPr>
      </w:pPr>
      <w:r w:rsidRPr="008861E1">
        <w:rPr>
          <w:rFonts w:asciiTheme="minorHAnsi" w:hAnsiTheme="minorHAnsi" w:cs="Arial"/>
          <w:color w:val="auto"/>
          <w:sz w:val="22"/>
          <w:szCs w:val="22"/>
        </w:rPr>
        <w:t xml:space="preserve"> 40390 Saint-André-de-</w:t>
      </w:r>
      <w:proofErr w:type="spellStart"/>
      <w:r w:rsidRPr="008861E1">
        <w:rPr>
          <w:rFonts w:asciiTheme="minorHAnsi" w:hAnsiTheme="minorHAnsi" w:cs="Arial"/>
          <w:color w:val="auto"/>
          <w:sz w:val="22"/>
          <w:szCs w:val="22"/>
        </w:rPr>
        <w:t>Seignanx</w:t>
      </w:r>
      <w:proofErr w:type="spellEnd"/>
    </w:p>
    <w:p w:rsidR="001B2F75" w:rsidRDefault="000E7955" w:rsidP="000E7955">
      <w:pPr>
        <w:spacing w:after="0" w:line="240" w:lineRule="auto"/>
        <w:ind w:left="708"/>
        <w:rPr>
          <w:sz w:val="22"/>
          <w:szCs w:val="22"/>
        </w:rPr>
      </w:pPr>
      <w:r w:rsidRPr="00735851">
        <w:rPr>
          <w:sz w:val="22"/>
          <w:szCs w:val="22"/>
        </w:rPr>
        <w:t xml:space="preserve">Tel 05 59 56 </w:t>
      </w:r>
      <w:r w:rsidR="00735851">
        <w:rPr>
          <w:sz w:val="22"/>
          <w:szCs w:val="22"/>
        </w:rPr>
        <w:t>79</w:t>
      </w:r>
      <w:r w:rsidRPr="00735851">
        <w:rPr>
          <w:sz w:val="22"/>
          <w:szCs w:val="22"/>
        </w:rPr>
        <w:t xml:space="preserve"> </w:t>
      </w:r>
      <w:r w:rsidR="00735851">
        <w:rPr>
          <w:sz w:val="22"/>
          <w:szCs w:val="22"/>
        </w:rPr>
        <w:t>90</w:t>
      </w:r>
    </w:p>
    <w:p w:rsidR="000E7955" w:rsidRPr="001B2F75" w:rsidRDefault="001B2F75" w:rsidP="001B2F75">
      <w:pPr>
        <w:spacing w:after="0" w:line="240" w:lineRule="auto"/>
        <w:rPr>
          <w:rStyle w:val="Lienhypertexte"/>
          <w:color w:val="000000"/>
          <w:sz w:val="22"/>
          <w:szCs w:val="22"/>
          <w:u w:val="none"/>
        </w:rPr>
      </w:pPr>
      <w:r>
        <w:rPr>
          <w:sz w:val="22"/>
          <w:szCs w:val="22"/>
        </w:rPr>
        <w:t xml:space="preserve">Ou par mail à : </w:t>
      </w:r>
      <w:r w:rsidR="008861E1" w:rsidRPr="008861E1">
        <w:rPr>
          <w:b/>
          <w:color w:val="548DD4" w:themeColor="text2" w:themeTint="99"/>
          <w:sz w:val="22"/>
          <w:szCs w:val="22"/>
          <w:u w:val="single"/>
        </w:rPr>
        <w:t>mairie.</w:t>
      </w:r>
      <w:hyperlink r:id="rId5" w:history="1">
        <w:r w:rsidR="00735851" w:rsidRPr="008861E1">
          <w:rPr>
            <w:rStyle w:val="Lienhypertexte"/>
            <w:b/>
            <w:color w:val="548DD4" w:themeColor="text2" w:themeTint="99"/>
          </w:rPr>
          <w:t>st-andre-de-seignanx@wanadoo.fr</w:t>
        </w:r>
      </w:hyperlink>
    </w:p>
    <w:p w:rsidR="001B2F75" w:rsidRPr="00313577" w:rsidRDefault="0015321A" w:rsidP="00313577">
      <w:pPr>
        <w:spacing w:after="0" w:line="240" w:lineRule="auto"/>
      </w:pPr>
      <w:r w:rsidRPr="00300681">
        <w:rPr>
          <w:sz w:val="22"/>
          <w:szCs w:val="22"/>
        </w:rPr>
        <w:t>Ou sur le site</w:t>
      </w:r>
      <w:r w:rsidR="00300681">
        <w:rPr>
          <w:sz w:val="22"/>
          <w:szCs w:val="22"/>
        </w:rPr>
        <w:t xml:space="preserve"> </w:t>
      </w:r>
      <w:r w:rsidRPr="00300681">
        <w:rPr>
          <w:sz w:val="22"/>
          <w:szCs w:val="22"/>
        </w:rPr>
        <w:t>: http</w:t>
      </w:r>
      <w:r w:rsidR="00300681">
        <w:rPr>
          <w:sz w:val="22"/>
          <w:szCs w:val="22"/>
        </w:rPr>
        <w:t>s</w:t>
      </w:r>
      <w:r w:rsidRPr="00300681">
        <w:rPr>
          <w:sz w:val="22"/>
          <w:szCs w:val="22"/>
        </w:rPr>
        <w:t>://marchespublics.landespublic.org</w:t>
      </w:r>
      <w:r w:rsidRPr="00300681">
        <w:t xml:space="preserve"> </w:t>
      </w:r>
      <w:bookmarkStart w:id="0" w:name="_GoBack"/>
      <w:bookmarkEnd w:id="0"/>
    </w:p>
    <w:p w:rsidR="00731996" w:rsidRDefault="00731996" w:rsidP="000E7955">
      <w:pPr>
        <w:spacing w:after="0" w:line="240" w:lineRule="auto"/>
        <w:rPr>
          <w:rStyle w:val="Lienhypertexte"/>
          <w:color w:val="auto"/>
          <w:sz w:val="22"/>
          <w:szCs w:val="22"/>
          <w:u w:val="none"/>
        </w:rPr>
      </w:pPr>
    </w:p>
    <w:p w:rsidR="000E7955" w:rsidRPr="000E7955" w:rsidRDefault="000E7955" w:rsidP="000E7955">
      <w:pPr>
        <w:spacing w:after="0" w:line="240" w:lineRule="auto"/>
        <w:rPr>
          <w:color w:val="auto"/>
          <w:sz w:val="22"/>
          <w:szCs w:val="22"/>
        </w:rPr>
      </w:pPr>
      <w:r w:rsidRPr="000E7955">
        <w:rPr>
          <w:rStyle w:val="Lienhypertexte"/>
          <w:color w:val="auto"/>
          <w:sz w:val="22"/>
          <w:szCs w:val="22"/>
          <w:u w:val="none"/>
        </w:rPr>
        <w:t xml:space="preserve">Date limite de réception </w:t>
      </w:r>
    </w:p>
    <w:p w:rsidR="000E7955" w:rsidRPr="00373143" w:rsidRDefault="001B2F75" w:rsidP="000E7955">
      <w:pPr>
        <w:spacing w:after="0" w:line="240" w:lineRule="auto"/>
        <w:ind w:firstLine="708"/>
        <w:rPr>
          <w:b/>
          <w:color w:val="auto"/>
          <w:sz w:val="22"/>
          <w:szCs w:val="22"/>
        </w:rPr>
      </w:pPr>
      <w:r w:rsidRPr="008E465A">
        <w:rPr>
          <w:b/>
          <w:color w:val="auto"/>
          <w:sz w:val="22"/>
          <w:szCs w:val="22"/>
        </w:rPr>
        <w:t xml:space="preserve">Lundi </w:t>
      </w:r>
      <w:r w:rsidR="00313577" w:rsidRPr="008E465A">
        <w:rPr>
          <w:b/>
          <w:color w:val="auto"/>
          <w:sz w:val="22"/>
          <w:szCs w:val="22"/>
        </w:rPr>
        <w:t>17 juillet</w:t>
      </w:r>
      <w:r w:rsidR="00735851" w:rsidRPr="008E465A">
        <w:rPr>
          <w:b/>
          <w:color w:val="auto"/>
          <w:sz w:val="22"/>
          <w:szCs w:val="22"/>
        </w:rPr>
        <w:t xml:space="preserve">  2017 </w:t>
      </w:r>
      <w:r w:rsidR="000E7955" w:rsidRPr="008E465A">
        <w:rPr>
          <w:b/>
          <w:color w:val="auto"/>
          <w:sz w:val="22"/>
          <w:szCs w:val="22"/>
        </w:rPr>
        <w:t xml:space="preserve"> à </w:t>
      </w:r>
      <w:r w:rsidRPr="008E465A">
        <w:rPr>
          <w:b/>
          <w:color w:val="auto"/>
          <w:sz w:val="22"/>
          <w:szCs w:val="22"/>
        </w:rPr>
        <w:t>1</w:t>
      </w:r>
      <w:r w:rsidR="00313577" w:rsidRPr="008E465A">
        <w:rPr>
          <w:b/>
          <w:color w:val="auto"/>
          <w:sz w:val="22"/>
          <w:szCs w:val="22"/>
        </w:rPr>
        <w:t>8</w:t>
      </w:r>
      <w:r w:rsidRPr="008E465A">
        <w:rPr>
          <w:b/>
          <w:color w:val="auto"/>
          <w:sz w:val="22"/>
          <w:szCs w:val="22"/>
        </w:rPr>
        <w:t>h00</w:t>
      </w:r>
    </w:p>
    <w:p w:rsidR="000E7955" w:rsidRDefault="000E7955" w:rsidP="00F05D50">
      <w:pPr>
        <w:spacing w:after="0" w:line="240" w:lineRule="auto"/>
        <w:rPr>
          <w:b/>
          <w:sz w:val="22"/>
          <w:szCs w:val="22"/>
        </w:rPr>
      </w:pPr>
    </w:p>
    <w:p w:rsidR="005525DD" w:rsidRDefault="005525DD" w:rsidP="00F05D50">
      <w:pPr>
        <w:spacing w:after="0" w:line="240" w:lineRule="auto"/>
        <w:rPr>
          <w:b/>
          <w:sz w:val="22"/>
          <w:szCs w:val="22"/>
        </w:rPr>
      </w:pPr>
    </w:p>
    <w:p w:rsidR="005525DD" w:rsidRDefault="005525DD" w:rsidP="00F05D50">
      <w:pPr>
        <w:spacing w:after="0" w:line="240" w:lineRule="auto"/>
        <w:rPr>
          <w:b/>
          <w:sz w:val="22"/>
          <w:szCs w:val="22"/>
        </w:rPr>
      </w:pPr>
    </w:p>
    <w:p w:rsidR="006424CC" w:rsidRDefault="006424CC" w:rsidP="00F05D50">
      <w:pPr>
        <w:spacing w:after="0" w:line="240" w:lineRule="auto"/>
        <w:rPr>
          <w:b/>
          <w:sz w:val="22"/>
          <w:szCs w:val="22"/>
        </w:rPr>
      </w:pPr>
    </w:p>
    <w:p w:rsidR="00921778" w:rsidRPr="00F724BF" w:rsidRDefault="00921778" w:rsidP="00F05D50">
      <w:pPr>
        <w:spacing w:after="0" w:line="240" w:lineRule="auto"/>
        <w:rPr>
          <w:b/>
          <w:sz w:val="22"/>
          <w:szCs w:val="22"/>
        </w:rPr>
      </w:pPr>
      <w:r w:rsidRPr="00F724BF">
        <w:rPr>
          <w:b/>
          <w:sz w:val="22"/>
          <w:szCs w:val="22"/>
        </w:rPr>
        <w:t>Contenu du dossier de candidature pour la présélection</w:t>
      </w:r>
    </w:p>
    <w:p w:rsidR="00515C1E" w:rsidRDefault="00515C1E" w:rsidP="000E7955">
      <w:pPr>
        <w:spacing w:after="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Dossier Compétences, références et moyens</w:t>
      </w:r>
    </w:p>
    <w:p w:rsidR="00515C1E" w:rsidRPr="00272340" w:rsidRDefault="00515C1E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  <w:r w:rsidR="006633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Présentation des </w:t>
      </w:r>
      <w:r w:rsidRPr="00272340">
        <w:rPr>
          <w:sz w:val="22"/>
          <w:szCs w:val="22"/>
        </w:rPr>
        <w:t>Compétences et moyens : une page A4</w:t>
      </w:r>
    </w:p>
    <w:p w:rsidR="00515C1E" w:rsidRDefault="00515C1E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  <w:r w:rsidR="00663338">
        <w:rPr>
          <w:sz w:val="22"/>
          <w:szCs w:val="22"/>
        </w:rPr>
        <w:t xml:space="preserve"> </w:t>
      </w:r>
      <w:r>
        <w:rPr>
          <w:sz w:val="22"/>
          <w:szCs w:val="22"/>
        </w:rPr>
        <w:t>Une liste de format A4 précisant les références récentes</w:t>
      </w:r>
    </w:p>
    <w:p w:rsidR="00515C1E" w:rsidRDefault="00515C1E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  <w:r w:rsidR="006633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Présentation détaillée avec photos ou images de </w:t>
      </w:r>
      <w:r w:rsidR="001B2F75">
        <w:rPr>
          <w:sz w:val="22"/>
          <w:szCs w:val="22"/>
        </w:rPr>
        <w:t>3</w:t>
      </w:r>
      <w:r>
        <w:rPr>
          <w:sz w:val="22"/>
          <w:szCs w:val="22"/>
        </w:rPr>
        <w:t xml:space="preserve"> références</w:t>
      </w:r>
      <w:r w:rsidR="004559D9">
        <w:rPr>
          <w:sz w:val="22"/>
          <w:szCs w:val="22"/>
        </w:rPr>
        <w:t xml:space="preserve"> maximum </w:t>
      </w:r>
      <w:r>
        <w:rPr>
          <w:sz w:val="22"/>
          <w:szCs w:val="22"/>
        </w:rPr>
        <w:t xml:space="preserve"> sur </w:t>
      </w:r>
      <w:r w:rsidR="001B2F75">
        <w:rPr>
          <w:sz w:val="22"/>
          <w:szCs w:val="22"/>
        </w:rPr>
        <w:t>3</w:t>
      </w:r>
      <w:r>
        <w:rPr>
          <w:sz w:val="22"/>
          <w:szCs w:val="22"/>
        </w:rPr>
        <w:t xml:space="preserve"> pages A3 recto maximum</w:t>
      </w:r>
    </w:p>
    <w:p w:rsidR="00515C1E" w:rsidRPr="00141210" w:rsidRDefault="00515C1E" w:rsidP="000E7955">
      <w:pPr>
        <w:spacing w:after="0" w:line="240" w:lineRule="auto"/>
        <w:rPr>
          <w:sz w:val="22"/>
          <w:szCs w:val="22"/>
          <w:u w:val="single"/>
        </w:rPr>
      </w:pPr>
      <w:r w:rsidRPr="00141210">
        <w:rPr>
          <w:sz w:val="22"/>
          <w:szCs w:val="22"/>
          <w:u w:val="single"/>
        </w:rPr>
        <w:t>Dossier administratif</w:t>
      </w:r>
    </w:p>
    <w:p w:rsidR="00515C1E" w:rsidRDefault="00515C1E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  <w:r w:rsidR="00663338">
        <w:rPr>
          <w:sz w:val="22"/>
          <w:szCs w:val="22"/>
        </w:rPr>
        <w:t xml:space="preserve"> </w:t>
      </w:r>
      <w:r>
        <w:rPr>
          <w:sz w:val="22"/>
          <w:szCs w:val="22"/>
        </w:rPr>
        <w:t>Lettre de candidature (formulaire DC1</w:t>
      </w:r>
      <w:r w:rsidR="00313577">
        <w:rPr>
          <w:sz w:val="22"/>
          <w:szCs w:val="22"/>
        </w:rPr>
        <w:t xml:space="preserve"> à jour depuis le 31/03/2016</w:t>
      </w:r>
      <w:r>
        <w:rPr>
          <w:sz w:val="22"/>
          <w:szCs w:val="22"/>
        </w:rPr>
        <w:t>)</w:t>
      </w:r>
    </w:p>
    <w:p w:rsidR="00515C1E" w:rsidRDefault="00515C1E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  <w:r w:rsidR="00663338">
        <w:rPr>
          <w:sz w:val="22"/>
          <w:szCs w:val="22"/>
        </w:rPr>
        <w:t xml:space="preserve"> </w:t>
      </w:r>
      <w:r>
        <w:rPr>
          <w:sz w:val="22"/>
          <w:szCs w:val="22"/>
        </w:rPr>
        <w:t>Déclaration du candidat (formulaire DC2</w:t>
      </w:r>
      <w:r w:rsidR="00313577">
        <w:rPr>
          <w:sz w:val="22"/>
          <w:szCs w:val="22"/>
        </w:rPr>
        <w:t xml:space="preserve"> à jour depuis le 31/03/2016</w:t>
      </w:r>
      <w:r>
        <w:rPr>
          <w:sz w:val="22"/>
          <w:szCs w:val="22"/>
        </w:rPr>
        <w:t>)</w:t>
      </w:r>
    </w:p>
    <w:p w:rsidR="00515C1E" w:rsidRDefault="00515C1E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  <w:r w:rsidR="00663338">
        <w:rPr>
          <w:sz w:val="22"/>
          <w:szCs w:val="22"/>
        </w:rPr>
        <w:t xml:space="preserve"> </w:t>
      </w:r>
      <w:r>
        <w:rPr>
          <w:sz w:val="22"/>
          <w:szCs w:val="22"/>
        </w:rPr>
        <w:t>Inscription à l’ordre des architectes</w:t>
      </w:r>
    </w:p>
    <w:p w:rsidR="00515C1E" w:rsidRDefault="00515C1E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Autres déclarations (sociales et fiscales) et attestation d’assurance  à remettre uniquement par les candidats présélectionnés pour la 2ème phase. </w:t>
      </w:r>
    </w:p>
    <w:p w:rsidR="000E7955" w:rsidRDefault="000E7955" w:rsidP="00F05D50">
      <w:pPr>
        <w:spacing w:after="0" w:line="240" w:lineRule="auto"/>
        <w:rPr>
          <w:b/>
          <w:sz w:val="22"/>
          <w:szCs w:val="22"/>
        </w:rPr>
      </w:pPr>
    </w:p>
    <w:p w:rsidR="00921778" w:rsidRPr="00141210" w:rsidRDefault="008F1783" w:rsidP="00F05D50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Critères de </w:t>
      </w:r>
      <w:r w:rsidR="004D0066">
        <w:rPr>
          <w:b/>
          <w:sz w:val="22"/>
          <w:szCs w:val="22"/>
        </w:rPr>
        <w:t>pré</w:t>
      </w:r>
      <w:r w:rsidR="00F724BF" w:rsidRPr="00141210">
        <w:rPr>
          <w:b/>
          <w:sz w:val="22"/>
          <w:szCs w:val="22"/>
        </w:rPr>
        <w:t>sélection des dossiers</w:t>
      </w:r>
      <w:r w:rsidR="00515C1E">
        <w:rPr>
          <w:b/>
          <w:sz w:val="22"/>
          <w:szCs w:val="22"/>
        </w:rPr>
        <w:t xml:space="preserve"> </w:t>
      </w:r>
      <w:r w:rsidR="00515C1E">
        <w:rPr>
          <w:sz w:val="22"/>
          <w:szCs w:val="22"/>
        </w:rPr>
        <w:t>(</w:t>
      </w:r>
      <w:r w:rsidR="00515C1E" w:rsidRPr="00515C1E">
        <w:rPr>
          <w:sz w:val="22"/>
          <w:szCs w:val="22"/>
        </w:rPr>
        <w:t>non pondérés et non hiérarchisés)</w:t>
      </w:r>
    </w:p>
    <w:p w:rsidR="00515C1E" w:rsidRDefault="00515C1E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  <w:r w:rsidR="00663338">
        <w:rPr>
          <w:sz w:val="22"/>
          <w:szCs w:val="22"/>
        </w:rPr>
        <w:t xml:space="preserve"> </w:t>
      </w:r>
      <w:r>
        <w:rPr>
          <w:sz w:val="22"/>
          <w:szCs w:val="22"/>
        </w:rPr>
        <w:t>Qualification et qualité du candidat</w:t>
      </w:r>
    </w:p>
    <w:p w:rsidR="00515C1E" w:rsidRDefault="00515C1E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  <w:r w:rsidR="00663338">
        <w:rPr>
          <w:sz w:val="22"/>
          <w:szCs w:val="22"/>
        </w:rPr>
        <w:t xml:space="preserve"> </w:t>
      </w:r>
      <w:r>
        <w:rPr>
          <w:sz w:val="22"/>
          <w:szCs w:val="22"/>
        </w:rPr>
        <w:t>Qualité des références fournies</w:t>
      </w:r>
      <w:r w:rsidR="001B2F75">
        <w:rPr>
          <w:sz w:val="22"/>
          <w:szCs w:val="22"/>
        </w:rPr>
        <w:t> : restauration collective et écoles communales</w:t>
      </w:r>
    </w:p>
    <w:p w:rsidR="008861E1" w:rsidRDefault="008861E1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 Travail en milieu occupé</w:t>
      </w:r>
    </w:p>
    <w:p w:rsidR="008861E1" w:rsidRDefault="008861E1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 Intégration au bâti existant</w:t>
      </w:r>
    </w:p>
    <w:p w:rsidR="008861E1" w:rsidRDefault="008861E1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- Références en rapport avec l’échelle du projet</w:t>
      </w:r>
    </w:p>
    <w:p w:rsidR="00373143" w:rsidRDefault="00373143" w:rsidP="00373143">
      <w:pPr>
        <w:spacing w:after="0" w:line="240" w:lineRule="auto"/>
        <w:rPr>
          <w:sz w:val="22"/>
          <w:szCs w:val="22"/>
        </w:rPr>
      </w:pPr>
    </w:p>
    <w:p w:rsidR="000E7955" w:rsidRPr="007B0284" w:rsidRDefault="000E7955" w:rsidP="00017D5F">
      <w:pPr>
        <w:shd w:val="clear" w:color="auto" w:fill="BFBFBF" w:themeFill="background1" w:themeFillShade="BF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ORGANISATION DE LA </w:t>
      </w:r>
      <w:r w:rsidRPr="007B0284">
        <w:rPr>
          <w:b/>
          <w:sz w:val="22"/>
          <w:szCs w:val="22"/>
        </w:rPr>
        <w:t>PHASE 2 DE LA CONSULTATION, SELECTION</w:t>
      </w:r>
    </w:p>
    <w:p w:rsidR="000E7955" w:rsidRDefault="000E7955" w:rsidP="00515C1E">
      <w:pPr>
        <w:spacing w:after="0" w:line="240" w:lineRule="auto"/>
        <w:rPr>
          <w:b/>
          <w:sz w:val="22"/>
          <w:szCs w:val="22"/>
          <w:u w:val="single"/>
        </w:rPr>
      </w:pPr>
    </w:p>
    <w:p w:rsidR="006424CC" w:rsidRPr="00017D5F" w:rsidRDefault="006424CC" w:rsidP="00515C1E">
      <w:pPr>
        <w:spacing w:after="0" w:line="240" w:lineRule="auto"/>
        <w:rPr>
          <w:b/>
          <w:sz w:val="22"/>
          <w:szCs w:val="22"/>
        </w:rPr>
      </w:pPr>
      <w:r w:rsidRPr="00017D5F">
        <w:rPr>
          <w:b/>
          <w:sz w:val="22"/>
          <w:szCs w:val="22"/>
        </w:rPr>
        <w:t xml:space="preserve">Remise du cahier des charges </w:t>
      </w:r>
      <w:r w:rsidR="00017D5F" w:rsidRPr="00017D5F">
        <w:rPr>
          <w:b/>
          <w:sz w:val="22"/>
          <w:szCs w:val="22"/>
        </w:rPr>
        <w:t>et des prestations à fournir.</w:t>
      </w:r>
    </w:p>
    <w:p w:rsidR="006424CC" w:rsidRDefault="006424CC" w:rsidP="00515C1E">
      <w:pPr>
        <w:spacing w:after="0" w:line="240" w:lineRule="auto"/>
        <w:rPr>
          <w:b/>
          <w:sz w:val="22"/>
          <w:szCs w:val="22"/>
        </w:rPr>
      </w:pPr>
    </w:p>
    <w:p w:rsidR="004D0066" w:rsidRPr="00373143" w:rsidRDefault="006424CC" w:rsidP="00515C1E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373143">
        <w:rPr>
          <w:b/>
          <w:sz w:val="22"/>
          <w:szCs w:val="22"/>
        </w:rPr>
        <w:t xml:space="preserve">onvocation </w:t>
      </w:r>
      <w:r w:rsidR="008861E1" w:rsidRPr="00DB56CE">
        <w:rPr>
          <w:b/>
          <w:sz w:val="22"/>
          <w:szCs w:val="22"/>
        </w:rPr>
        <w:t>par mail ou par courrier</w:t>
      </w:r>
      <w:r w:rsidR="008861E1">
        <w:rPr>
          <w:b/>
          <w:sz w:val="22"/>
          <w:szCs w:val="22"/>
        </w:rPr>
        <w:t xml:space="preserve"> </w:t>
      </w:r>
      <w:r w:rsidR="000E7955" w:rsidRPr="000E7955">
        <w:rPr>
          <w:b/>
          <w:sz w:val="22"/>
          <w:szCs w:val="22"/>
        </w:rPr>
        <w:t xml:space="preserve">pour les </w:t>
      </w:r>
      <w:r w:rsidR="001B2F75">
        <w:rPr>
          <w:b/>
          <w:sz w:val="22"/>
          <w:szCs w:val="22"/>
        </w:rPr>
        <w:t xml:space="preserve">5 </w:t>
      </w:r>
      <w:r w:rsidR="004559D9">
        <w:rPr>
          <w:b/>
          <w:sz w:val="22"/>
          <w:szCs w:val="22"/>
        </w:rPr>
        <w:t xml:space="preserve">candidats </w:t>
      </w:r>
      <w:r w:rsidR="000E7955" w:rsidRPr="000E7955">
        <w:rPr>
          <w:b/>
          <w:sz w:val="22"/>
          <w:szCs w:val="22"/>
        </w:rPr>
        <w:t>présélectionnés</w:t>
      </w:r>
      <w:r w:rsidR="000E7955" w:rsidRPr="00373143">
        <w:rPr>
          <w:b/>
          <w:sz w:val="22"/>
          <w:szCs w:val="22"/>
          <w:u w:val="single"/>
        </w:rPr>
        <w:t> </w:t>
      </w:r>
      <w:r w:rsidR="000E7955">
        <w:rPr>
          <w:b/>
          <w:sz w:val="22"/>
          <w:szCs w:val="22"/>
        </w:rPr>
        <w:t xml:space="preserve"> </w:t>
      </w:r>
      <w:r w:rsidR="00373143">
        <w:rPr>
          <w:b/>
          <w:sz w:val="22"/>
          <w:szCs w:val="22"/>
        </w:rPr>
        <w:t xml:space="preserve">à une </w:t>
      </w:r>
      <w:r w:rsidR="008861E1">
        <w:rPr>
          <w:b/>
          <w:sz w:val="22"/>
          <w:szCs w:val="22"/>
        </w:rPr>
        <w:t>audition négociation</w:t>
      </w:r>
    </w:p>
    <w:p w:rsidR="008861E1" w:rsidRDefault="004D0066" w:rsidP="004D0066">
      <w:pPr>
        <w:spacing w:after="0" w:line="240" w:lineRule="auto"/>
        <w:ind w:left="708"/>
        <w:rPr>
          <w:sz w:val="22"/>
          <w:szCs w:val="22"/>
        </w:rPr>
      </w:pPr>
      <w:r w:rsidRPr="004D0066">
        <w:rPr>
          <w:sz w:val="22"/>
          <w:szCs w:val="22"/>
        </w:rPr>
        <w:t xml:space="preserve"> </w:t>
      </w:r>
    </w:p>
    <w:p w:rsidR="008861E1" w:rsidRDefault="008861E1" w:rsidP="004D0066">
      <w:pPr>
        <w:spacing w:after="0"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Le programme sera remis aux 5 architectes retenus </w:t>
      </w:r>
      <w:r w:rsidR="008E465A">
        <w:rPr>
          <w:sz w:val="22"/>
          <w:szCs w:val="22"/>
        </w:rPr>
        <w:t>le mercredi 2 août 2017.</w:t>
      </w:r>
    </w:p>
    <w:p w:rsidR="00B07D75" w:rsidRDefault="001B2F75" w:rsidP="00B07D75">
      <w:pPr>
        <w:spacing w:after="0" w:line="240" w:lineRule="auto"/>
        <w:ind w:left="708"/>
        <w:rPr>
          <w:b/>
          <w:sz w:val="22"/>
          <w:szCs w:val="22"/>
        </w:rPr>
      </w:pPr>
      <w:r>
        <w:rPr>
          <w:sz w:val="22"/>
          <w:szCs w:val="22"/>
        </w:rPr>
        <w:t xml:space="preserve">Une </w:t>
      </w:r>
      <w:r w:rsidR="008861E1">
        <w:rPr>
          <w:sz w:val="22"/>
          <w:szCs w:val="22"/>
        </w:rPr>
        <w:t>audition et négociation s</w:t>
      </w:r>
      <w:r>
        <w:rPr>
          <w:sz w:val="22"/>
          <w:szCs w:val="22"/>
        </w:rPr>
        <w:t>era organisée</w:t>
      </w:r>
      <w:r w:rsidR="008861E1">
        <w:rPr>
          <w:sz w:val="22"/>
          <w:szCs w:val="22"/>
        </w:rPr>
        <w:t xml:space="preserve">, sur analyse du programme, </w:t>
      </w:r>
      <w:r w:rsidR="00081DAE" w:rsidRPr="008E465A">
        <w:rPr>
          <w:sz w:val="22"/>
          <w:szCs w:val="22"/>
        </w:rPr>
        <w:t xml:space="preserve">entre le lundi 4 septembre et le </w:t>
      </w:r>
      <w:r w:rsidR="00BC65D5" w:rsidRPr="008E465A">
        <w:rPr>
          <w:sz w:val="22"/>
          <w:szCs w:val="22"/>
        </w:rPr>
        <w:t>vendredi 8</w:t>
      </w:r>
      <w:r w:rsidR="00081DAE" w:rsidRPr="008E465A">
        <w:rPr>
          <w:sz w:val="22"/>
          <w:szCs w:val="22"/>
        </w:rPr>
        <w:t xml:space="preserve"> septembre 2017.</w:t>
      </w:r>
    </w:p>
    <w:p w:rsidR="00081DAE" w:rsidRDefault="00081DAE" w:rsidP="00F05D50">
      <w:pPr>
        <w:spacing w:after="0" w:line="240" w:lineRule="auto"/>
        <w:rPr>
          <w:b/>
          <w:sz w:val="22"/>
          <w:szCs w:val="22"/>
        </w:rPr>
      </w:pPr>
    </w:p>
    <w:p w:rsidR="00141210" w:rsidRPr="00141210" w:rsidRDefault="00141210" w:rsidP="00F05D50">
      <w:pPr>
        <w:spacing w:after="0" w:line="240" w:lineRule="auto"/>
        <w:rPr>
          <w:b/>
          <w:sz w:val="22"/>
          <w:szCs w:val="22"/>
        </w:rPr>
      </w:pPr>
      <w:r w:rsidRPr="00141210">
        <w:rPr>
          <w:b/>
          <w:sz w:val="22"/>
          <w:szCs w:val="22"/>
        </w:rPr>
        <w:t>Renseignements</w:t>
      </w:r>
    </w:p>
    <w:p w:rsidR="00141210" w:rsidRPr="00921778" w:rsidRDefault="004559D9" w:rsidP="00F05D5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Renseignements auprès de la Mairie. </w:t>
      </w:r>
    </w:p>
    <w:sectPr w:rsidR="00141210" w:rsidRPr="00921778" w:rsidSect="00663338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D50"/>
    <w:rsid w:val="00017D5F"/>
    <w:rsid w:val="00081DAE"/>
    <w:rsid w:val="000E7955"/>
    <w:rsid w:val="00137E1F"/>
    <w:rsid w:val="00141210"/>
    <w:rsid w:val="001455F9"/>
    <w:rsid w:val="0015321A"/>
    <w:rsid w:val="001B2F75"/>
    <w:rsid w:val="001B6C93"/>
    <w:rsid w:val="00222C93"/>
    <w:rsid w:val="00265B94"/>
    <w:rsid w:val="00290356"/>
    <w:rsid w:val="00300681"/>
    <w:rsid w:val="00313577"/>
    <w:rsid w:val="0034385F"/>
    <w:rsid w:val="00373143"/>
    <w:rsid w:val="003764F4"/>
    <w:rsid w:val="00411C24"/>
    <w:rsid w:val="004559D9"/>
    <w:rsid w:val="004D0066"/>
    <w:rsid w:val="00515C1E"/>
    <w:rsid w:val="005525DD"/>
    <w:rsid w:val="00585202"/>
    <w:rsid w:val="00586B02"/>
    <w:rsid w:val="006424CC"/>
    <w:rsid w:val="00663338"/>
    <w:rsid w:val="00731996"/>
    <w:rsid w:val="00735851"/>
    <w:rsid w:val="007B0284"/>
    <w:rsid w:val="00852BD1"/>
    <w:rsid w:val="008861E1"/>
    <w:rsid w:val="008E465A"/>
    <w:rsid w:val="008F1783"/>
    <w:rsid w:val="00921778"/>
    <w:rsid w:val="00946AA7"/>
    <w:rsid w:val="009D4C69"/>
    <w:rsid w:val="00A20726"/>
    <w:rsid w:val="00A56A98"/>
    <w:rsid w:val="00B07D75"/>
    <w:rsid w:val="00B42EE1"/>
    <w:rsid w:val="00B45FE6"/>
    <w:rsid w:val="00B6742E"/>
    <w:rsid w:val="00B953B5"/>
    <w:rsid w:val="00BC65D5"/>
    <w:rsid w:val="00C8472D"/>
    <w:rsid w:val="00C96ADC"/>
    <w:rsid w:val="00CB2FB5"/>
    <w:rsid w:val="00DB56CE"/>
    <w:rsid w:val="00F05D50"/>
    <w:rsid w:val="00F07609"/>
    <w:rsid w:val="00F27A90"/>
    <w:rsid w:val="00F4154D"/>
    <w:rsid w:val="00F724BF"/>
    <w:rsid w:val="00FD7EC7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C1BE0-EC7B-404B-B910-D96FA762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B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rsid w:val="00F05D50"/>
    <w:pPr>
      <w:spacing w:before="240" w:after="0"/>
      <w:jc w:val="right"/>
    </w:pPr>
    <w:rPr>
      <w:b/>
      <w:bCs/>
      <w:sz w:val="40"/>
      <w:szCs w:val="40"/>
    </w:rPr>
  </w:style>
  <w:style w:type="paragraph" w:customStyle="1" w:styleId="nomcommune">
    <w:name w:val="nom commune"/>
    <w:basedOn w:val="Normal"/>
    <w:rsid w:val="00F05D50"/>
    <w:pPr>
      <w:spacing w:before="120" w:after="0"/>
      <w:jc w:val="right"/>
    </w:pPr>
    <w:rPr>
      <w:b/>
      <w:bCs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14121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2072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1E1"/>
    <w:rPr>
      <w:rFonts w:ascii="Segoe UI" w:eastAsia="Times New Roman" w:hAnsi="Segoe UI" w:cs="Segoe UI"/>
      <w:color w:val="000000"/>
      <w:kern w:val="28"/>
      <w:sz w:val="18"/>
      <w:szCs w:val="18"/>
      <w:lang w:eastAsia="fr-FR"/>
    </w:rPr>
  </w:style>
  <w:style w:type="character" w:customStyle="1" w:styleId="WW-Absatz-Standardschriftart">
    <w:name w:val="WW-Absatz-Standardschriftart"/>
    <w:rsid w:val="0015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-andre-de-seignanx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</dc:creator>
  <cp:lastModifiedBy>Utilisateur</cp:lastModifiedBy>
  <cp:revision>21</cp:revision>
  <cp:lastPrinted>2017-06-01T15:15:00Z</cp:lastPrinted>
  <dcterms:created xsi:type="dcterms:W3CDTF">2017-01-13T14:58:00Z</dcterms:created>
  <dcterms:modified xsi:type="dcterms:W3CDTF">2017-06-09T11:54:00Z</dcterms:modified>
</cp:coreProperties>
</file>